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F50" w14:textId="77777777" w:rsidR="004E0E13" w:rsidRDefault="004E0E13" w:rsidP="3260B12C">
      <w:pPr>
        <w:rPr>
          <w:rFonts w:asciiTheme="minorHAnsi" w:hAnsiTheme="minorHAnsi"/>
          <w:sz w:val="22"/>
          <w:szCs w:val="22"/>
          <w:highlight w:val="green"/>
        </w:rPr>
      </w:pPr>
    </w:p>
    <w:p w14:paraId="36610A43" w14:textId="77777777" w:rsidR="004E0E13" w:rsidRDefault="004E0E13" w:rsidP="3260B12C">
      <w:pPr>
        <w:rPr>
          <w:rFonts w:asciiTheme="minorHAnsi" w:hAnsiTheme="minorHAnsi"/>
          <w:sz w:val="22"/>
          <w:szCs w:val="22"/>
          <w:highlight w:val="green"/>
        </w:rPr>
      </w:pPr>
    </w:p>
    <w:p w14:paraId="5C05A355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highlight w:val="gree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&lt;Your name&gt;</w:t>
      </w:r>
    </w:p>
    <w:p w14:paraId="5F57D309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highlight w:val="gree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&lt;Your address&gt;</w:t>
      </w:r>
    </w:p>
    <w:p w14:paraId="4747F455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highlight w:val="gree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&lt;Your email&gt;</w:t>
      </w:r>
    </w:p>
    <w:p w14:paraId="2E754895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&lt;Date&gt;</w:t>
      </w:r>
    </w:p>
    <w:p w14:paraId="512B8DB0" w14:textId="77777777" w:rsidR="004E0E13" w:rsidRPr="0043478E" w:rsidRDefault="004E0E13" w:rsidP="3260B12C">
      <w:pPr>
        <w:rPr>
          <w:rFonts w:asciiTheme="minorHAnsi" w:hAnsiTheme="minorHAnsi"/>
          <w:highlight w:val="green"/>
        </w:rPr>
      </w:pPr>
    </w:p>
    <w:p w14:paraId="38769F2C" w14:textId="0136B003" w:rsidR="00737178" w:rsidRPr="0043478E" w:rsidRDefault="00737178" w:rsidP="00737178">
      <w:pPr>
        <w:rPr>
          <w:rFonts w:asciiTheme="minorHAnsi" w:hAnsiTheme="minorHAnsi"/>
          <w:highlight w:val="green"/>
        </w:rPr>
      </w:pPr>
    </w:p>
    <w:p w14:paraId="39C51F78" w14:textId="04EDCB25" w:rsidR="00737178" w:rsidRPr="0043478E" w:rsidRDefault="00737178" w:rsidP="3260B12C">
      <w:pPr>
        <w:rPr>
          <w:rFonts w:asciiTheme="minorHAnsi" w:hAnsiTheme="minorHAnsi"/>
        </w:rPr>
      </w:pPr>
      <w:r w:rsidRPr="0043478E">
        <w:rPr>
          <w:rFonts w:asciiTheme="minorHAnsi" w:hAnsiTheme="minorHAnsi"/>
          <w:highlight w:val="green"/>
        </w:rPr>
        <w:t>&lt;</w:t>
      </w:r>
      <w:r w:rsidR="00B52338" w:rsidRPr="0043478E">
        <w:rPr>
          <w:rFonts w:asciiTheme="minorHAnsi" w:hAnsiTheme="minorHAnsi"/>
          <w:highlight w:val="green"/>
        </w:rPr>
        <w:t>MP/ Senator name</w:t>
      </w:r>
      <w:r w:rsidR="00022256" w:rsidRPr="0043478E">
        <w:rPr>
          <w:rFonts w:asciiTheme="minorHAnsi" w:hAnsiTheme="minorHAnsi"/>
          <w:highlight w:val="green"/>
        </w:rPr>
        <w:t>&gt;</w:t>
      </w:r>
      <w:r w:rsidRPr="0043478E">
        <w:br/>
      </w:r>
    </w:p>
    <w:p w14:paraId="5A55192E" w14:textId="530FF869" w:rsidR="00737178" w:rsidRPr="0043478E" w:rsidRDefault="00022256" w:rsidP="3260B12C">
      <w:pPr>
        <w:rPr>
          <w:rFonts w:asciiTheme="minorHAnsi" w:hAnsiTheme="minorHAnsi"/>
        </w:rPr>
      </w:pPr>
      <w:r w:rsidRPr="0043478E">
        <w:rPr>
          <w:rFonts w:asciiTheme="minorHAnsi" w:hAnsiTheme="minorHAnsi"/>
          <w:highlight w:val="green"/>
        </w:rPr>
        <w:t>&lt;MP/ Senator electorate office address</w:t>
      </w:r>
      <w:r w:rsidR="00737178" w:rsidRPr="0043478E">
        <w:rPr>
          <w:rFonts w:asciiTheme="minorHAnsi" w:hAnsiTheme="minorHAnsi"/>
          <w:highlight w:val="green"/>
        </w:rPr>
        <w:t>&gt;</w:t>
      </w:r>
      <w:r w:rsidR="00737178" w:rsidRPr="0043478E">
        <w:br/>
      </w:r>
    </w:p>
    <w:p w14:paraId="0DB3EAB5" w14:textId="2D8356D6" w:rsidR="00737178" w:rsidRPr="0043478E" w:rsidRDefault="00737178" w:rsidP="3260B12C">
      <w:pPr>
        <w:rPr>
          <w:rFonts w:asciiTheme="minorHAnsi" w:hAnsiTheme="minorHAnsi"/>
          <w:highlight w:val="green"/>
        </w:rPr>
      </w:pPr>
      <w:r w:rsidRPr="0043478E">
        <w:rPr>
          <w:rFonts w:asciiTheme="minorHAnsi" w:hAnsiTheme="minorHAnsi"/>
          <w:highlight w:val="green"/>
        </w:rPr>
        <w:t>&lt;</w:t>
      </w:r>
      <w:r w:rsidR="00022256" w:rsidRPr="0043478E">
        <w:rPr>
          <w:rFonts w:asciiTheme="minorHAnsi" w:hAnsiTheme="minorHAnsi"/>
          <w:highlight w:val="green"/>
        </w:rPr>
        <w:t>MP/ Senator email address if sending via email</w:t>
      </w:r>
      <w:r w:rsidRPr="0043478E">
        <w:rPr>
          <w:rFonts w:asciiTheme="minorHAnsi" w:hAnsiTheme="minorHAnsi"/>
          <w:highlight w:val="green"/>
        </w:rPr>
        <w:t>&gt;</w:t>
      </w:r>
    </w:p>
    <w:p w14:paraId="4A3FD1EF" w14:textId="77777777" w:rsidR="00737178" w:rsidRPr="0043478E" w:rsidRDefault="00737178" w:rsidP="00737178">
      <w:pPr>
        <w:rPr>
          <w:rFonts w:asciiTheme="minorHAnsi" w:hAnsiTheme="minorHAnsi"/>
        </w:rPr>
      </w:pPr>
    </w:p>
    <w:p w14:paraId="0D658FCD" w14:textId="77777777" w:rsidR="00737178" w:rsidRPr="0043478E" w:rsidRDefault="00737178" w:rsidP="00737178">
      <w:pPr>
        <w:rPr>
          <w:rFonts w:asciiTheme="minorHAnsi" w:hAnsiTheme="minorHAnsi"/>
        </w:rPr>
      </w:pPr>
    </w:p>
    <w:p w14:paraId="0C4A5403" w14:textId="271BF991" w:rsidR="00737178" w:rsidRPr="0043478E" w:rsidRDefault="00737178" w:rsidP="00737178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Dear </w:t>
      </w:r>
      <w:r w:rsidRPr="0043478E">
        <w:rPr>
          <w:rFonts w:asciiTheme="minorHAnsi" w:hAnsiTheme="minorHAnsi"/>
          <w:highlight w:val="green"/>
        </w:rPr>
        <w:t>&lt;</w:t>
      </w:r>
      <w:r w:rsidR="0043478E" w:rsidRPr="0043478E">
        <w:rPr>
          <w:rFonts w:asciiTheme="minorHAnsi" w:hAnsiTheme="minorHAnsi"/>
          <w:highlight w:val="green"/>
        </w:rPr>
        <w:t>MP/Senator n</w:t>
      </w:r>
      <w:r w:rsidRPr="0043478E">
        <w:rPr>
          <w:rFonts w:asciiTheme="minorHAnsi" w:hAnsiTheme="minorHAnsi"/>
          <w:highlight w:val="green"/>
        </w:rPr>
        <w:t>ame&gt;</w:t>
      </w:r>
    </w:p>
    <w:p w14:paraId="0A8B4527" w14:textId="77777777" w:rsidR="001B2260" w:rsidRPr="0043478E" w:rsidRDefault="001B2260"/>
    <w:p w14:paraId="4C985A52" w14:textId="599299F7" w:rsidR="009E0801" w:rsidRPr="0043478E" w:rsidRDefault="3021E8D6" w:rsidP="00270819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I</w:t>
      </w:r>
      <w:r w:rsidR="002E7057" w:rsidRPr="0043478E">
        <w:rPr>
          <w:rFonts w:asciiTheme="minorHAnsi" w:hAnsiTheme="minorHAnsi"/>
        </w:rPr>
        <w:t xml:space="preserve"> am writing </w:t>
      </w:r>
      <w:r w:rsidR="008B534E" w:rsidRPr="0043478E">
        <w:rPr>
          <w:rFonts w:asciiTheme="minorHAnsi" w:hAnsiTheme="minorHAnsi"/>
        </w:rPr>
        <w:t>to seek your</w:t>
      </w:r>
      <w:r w:rsidRPr="0043478E">
        <w:rPr>
          <w:rFonts w:asciiTheme="minorHAnsi" w:hAnsiTheme="minorHAnsi"/>
        </w:rPr>
        <w:t xml:space="preserve"> support </w:t>
      </w:r>
      <w:r w:rsidR="008B534E" w:rsidRPr="0043478E">
        <w:rPr>
          <w:rFonts w:asciiTheme="minorHAnsi" w:hAnsiTheme="minorHAnsi"/>
        </w:rPr>
        <w:t xml:space="preserve">for </w:t>
      </w:r>
      <w:r w:rsidR="00B4614F" w:rsidRPr="0043478E">
        <w:rPr>
          <w:rFonts w:asciiTheme="minorHAnsi" w:hAnsiTheme="minorHAnsi"/>
        </w:rPr>
        <w:t>e</w:t>
      </w:r>
      <w:r w:rsidR="006A553B" w:rsidRPr="0043478E">
        <w:rPr>
          <w:rFonts w:asciiTheme="minorHAnsi" w:hAnsiTheme="minorHAnsi"/>
        </w:rPr>
        <w:t>xpand</w:t>
      </w:r>
      <w:r w:rsidR="00187917" w:rsidRPr="0043478E">
        <w:rPr>
          <w:rFonts w:asciiTheme="minorHAnsi" w:hAnsiTheme="minorHAnsi"/>
        </w:rPr>
        <w:t>ing</w:t>
      </w:r>
      <w:r w:rsidR="00976044" w:rsidRPr="0043478E">
        <w:rPr>
          <w:rFonts w:asciiTheme="minorHAnsi" w:hAnsiTheme="minorHAnsi"/>
        </w:rPr>
        <w:t xml:space="preserve"> access to </w:t>
      </w:r>
      <w:r w:rsidR="41DAF212" w:rsidRPr="0043478E">
        <w:rPr>
          <w:rFonts w:asciiTheme="minorHAnsi" w:hAnsiTheme="minorHAnsi"/>
        </w:rPr>
        <w:t>continuous glucose monitoring (C</w:t>
      </w:r>
      <w:r w:rsidRPr="0043478E">
        <w:rPr>
          <w:rFonts w:asciiTheme="minorHAnsi" w:hAnsiTheme="minorHAnsi"/>
        </w:rPr>
        <w:t>GM</w:t>
      </w:r>
      <w:r w:rsidR="41DAF212" w:rsidRPr="0043478E">
        <w:rPr>
          <w:rFonts w:asciiTheme="minorHAnsi" w:hAnsiTheme="minorHAnsi"/>
        </w:rPr>
        <w:t>)</w:t>
      </w:r>
      <w:r w:rsidRPr="0043478E">
        <w:rPr>
          <w:rFonts w:asciiTheme="minorHAnsi" w:hAnsiTheme="minorHAnsi"/>
        </w:rPr>
        <w:t xml:space="preserve"> for people living with all types of diabetes</w:t>
      </w:r>
      <w:r w:rsidR="002F7BAF" w:rsidRPr="0043478E">
        <w:rPr>
          <w:rFonts w:asciiTheme="minorHAnsi" w:hAnsiTheme="minorHAnsi"/>
        </w:rPr>
        <w:t>.</w:t>
      </w:r>
      <w:r w:rsidR="009E0801" w:rsidRPr="0043478E">
        <w:rPr>
          <w:rFonts w:asciiTheme="minorHAnsi" w:hAnsiTheme="minorHAnsi"/>
        </w:rPr>
        <w:t xml:space="preserve"> </w:t>
      </w:r>
    </w:p>
    <w:p w14:paraId="7601EC9D" w14:textId="77777777" w:rsidR="00D76A7D" w:rsidRPr="0043478E" w:rsidRDefault="00D76A7D">
      <w:pPr>
        <w:rPr>
          <w:rFonts w:asciiTheme="minorHAnsi" w:hAnsiTheme="minorHAnsi"/>
        </w:rPr>
      </w:pPr>
    </w:p>
    <w:p w14:paraId="703F4C95" w14:textId="4B47B137" w:rsidR="00DB2A18" w:rsidRPr="0043478E" w:rsidRDefault="00F15C96" w:rsidP="09C19F8E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Over 1.5 million people in Au</w:t>
      </w:r>
      <w:r w:rsidR="009E0801" w:rsidRPr="0043478E">
        <w:rPr>
          <w:rFonts w:asciiTheme="minorHAnsi" w:hAnsiTheme="minorHAnsi"/>
        </w:rPr>
        <w:t>stralia, including c</w:t>
      </w:r>
      <w:r w:rsidR="023A2B2A" w:rsidRPr="0043478E">
        <w:rPr>
          <w:rFonts w:asciiTheme="minorHAnsi" w:hAnsiTheme="minorHAnsi"/>
        </w:rPr>
        <w:t>lose to 400,000 Victorians</w:t>
      </w:r>
      <w:r w:rsidR="009E0801" w:rsidRPr="0043478E">
        <w:rPr>
          <w:rFonts w:asciiTheme="minorHAnsi" w:hAnsiTheme="minorHAnsi"/>
        </w:rPr>
        <w:t>,</w:t>
      </w:r>
      <w:r w:rsidR="023A2B2A" w:rsidRPr="0043478E">
        <w:rPr>
          <w:rFonts w:asciiTheme="minorHAnsi" w:hAnsiTheme="minorHAnsi"/>
        </w:rPr>
        <w:t xml:space="preserve"> </w:t>
      </w:r>
      <w:r w:rsidR="12FAE833" w:rsidRPr="0043478E">
        <w:rPr>
          <w:rFonts w:asciiTheme="minorHAnsi" w:hAnsiTheme="minorHAnsi"/>
        </w:rPr>
        <w:t>live with</w:t>
      </w:r>
      <w:r w:rsidR="023A2B2A" w:rsidRPr="0043478E">
        <w:rPr>
          <w:rFonts w:asciiTheme="minorHAnsi" w:hAnsiTheme="minorHAnsi"/>
        </w:rPr>
        <w:t xml:space="preserve"> </w:t>
      </w:r>
      <w:r w:rsidR="0EFB58EB" w:rsidRPr="0043478E">
        <w:rPr>
          <w:rFonts w:asciiTheme="minorHAnsi" w:hAnsiTheme="minorHAnsi"/>
        </w:rPr>
        <w:t xml:space="preserve">diabetes, </w:t>
      </w:r>
      <w:r w:rsidR="3FF37F0D" w:rsidRPr="0043478E">
        <w:rPr>
          <w:rFonts w:asciiTheme="minorHAnsi" w:hAnsiTheme="minorHAnsi"/>
        </w:rPr>
        <w:t xml:space="preserve">making it one of the most common </w:t>
      </w:r>
      <w:r w:rsidR="00173340" w:rsidRPr="0043478E">
        <w:rPr>
          <w:rFonts w:asciiTheme="minorHAnsi" w:hAnsiTheme="minorHAnsi"/>
        </w:rPr>
        <w:t xml:space="preserve">health </w:t>
      </w:r>
      <w:r w:rsidR="3FF37F0D" w:rsidRPr="0043478E">
        <w:rPr>
          <w:rFonts w:asciiTheme="minorHAnsi" w:hAnsiTheme="minorHAnsi"/>
        </w:rPr>
        <w:t xml:space="preserve">conditions in </w:t>
      </w:r>
      <w:r w:rsidR="5D760B2A" w:rsidRPr="0043478E">
        <w:rPr>
          <w:rFonts w:asciiTheme="minorHAnsi" w:hAnsiTheme="minorHAnsi"/>
        </w:rPr>
        <w:t>the</w:t>
      </w:r>
      <w:r w:rsidR="009E0801" w:rsidRPr="0043478E">
        <w:rPr>
          <w:rFonts w:asciiTheme="minorHAnsi" w:hAnsiTheme="minorHAnsi"/>
        </w:rPr>
        <w:t xml:space="preserve"> nation</w:t>
      </w:r>
      <w:r w:rsidR="3FF37F0D" w:rsidRPr="0043478E">
        <w:rPr>
          <w:rFonts w:asciiTheme="minorHAnsi" w:hAnsiTheme="minorHAnsi"/>
        </w:rPr>
        <w:t xml:space="preserve">. </w:t>
      </w:r>
    </w:p>
    <w:p w14:paraId="455B4874" w14:textId="77777777" w:rsidR="00DB2A18" w:rsidRPr="0043478E" w:rsidRDefault="00DB2A18">
      <w:pPr>
        <w:rPr>
          <w:rFonts w:asciiTheme="minorHAnsi" w:hAnsiTheme="minorHAnsi"/>
        </w:rPr>
      </w:pPr>
    </w:p>
    <w:p w14:paraId="1F12BF50" w14:textId="370D6A49" w:rsidR="007D1F9F" w:rsidRPr="0043478E" w:rsidRDefault="00FF205A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Diabetes is a challenging and relentless condition to manage. There is no holiday from diabetes, it’s a 24/7 condition. </w:t>
      </w:r>
    </w:p>
    <w:p w14:paraId="63D2539B" w14:textId="77777777" w:rsidR="00FF205A" w:rsidRPr="0043478E" w:rsidRDefault="00FF205A">
      <w:pPr>
        <w:rPr>
          <w:rFonts w:asciiTheme="minorHAnsi" w:hAnsiTheme="minorHAnsi"/>
        </w:rPr>
      </w:pPr>
    </w:p>
    <w:p w14:paraId="728D393B" w14:textId="77777777" w:rsidR="00247CE7" w:rsidRPr="0043478E" w:rsidRDefault="00247CE7" w:rsidP="00247CE7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New technologies are helping people with this daily challenge. </w:t>
      </w:r>
    </w:p>
    <w:p w14:paraId="757ACCDA" w14:textId="77777777" w:rsidR="00247CE7" w:rsidRPr="0043478E" w:rsidRDefault="00247CE7" w:rsidP="3110FE18">
      <w:pPr>
        <w:rPr>
          <w:rFonts w:asciiTheme="minorHAnsi" w:hAnsiTheme="minorHAnsi"/>
        </w:rPr>
      </w:pPr>
    </w:p>
    <w:p w14:paraId="2C4CECB6" w14:textId="615A32B3" w:rsidR="00B7227A" w:rsidRPr="0043478E" w:rsidRDefault="4596AF48" w:rsidP="3110FE18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CGMs</w:t>
      </w:r>
      <w:r w:rsidR="226816FF" w:rsidRPr="0043478E">
        <w:rPr>
          <w:rFonts w:asciiTheme="minorHAnsi" w:hAnsiTheme="minorHAnsi"/>
        </w:rPr>
        <w:t xml:space="preserve"> are </w:t>
      </w:r>
      <w:r w:rsidR="1FA17BEF" w:rsidRPr="0043478E">
        <w:rPr>
          <w:rFonts w:asciiTheme="minorHAnsi" w:hAnsiTheme="minorHAnsi"/>
        </w:rPr>
        <w:t xml:space="preserve">wearable </w:t>
      </w:r>
      <w:r w:rsidR="226816FF" w:rsidRPr="0043478E">
        <w:rPr>
          <w:rFonts w:asciiTheme="minorHAnsi" w:hAnsiTheme="minorHAnsi"/>
        </w:rPr>
        <w:t xml:space="preserve">devices that </w:t>
      </w:r>
      <w:r w:rsidR="1FA17BEF" w:rsidRPr="0043478E">
        <w:rPr>
          <w:rFonts w:asciiTheme="minorHAnsi" w:hAnsiTheme="minorHAnsi"/>
        </w:rPr>
        <w:t xml:space="preserve">measure and show glucose levels. They </w:t>
      </w:r>
      <w:r w:rsidR="226816FF" w:rsidRPr="0043478E">
        <w:rPr>
          <w:rFonts w:asciiTheme="minorHAnsi" w:hAnsiTheme="minorHAnsi"/>
        </w:rPr>
        <w:t>enable a person living with diabetes to monitor and manage their diabetes in real-time</w:t>
      </w:r>
      <w:r w:rsidR="028A7D35" w:rsidRPr="0043478E">
        <w:rPr>
          <w:rFonts w:asciiTheme="minorHAnsi" w:hAnsiTheme="minorHAnsi"/>
        </w:rPr>
        <w:t>.</w:t>
      </w:r>
      <w:r w:rsidR="00252073" w:rsidRPr="0043478E">
        <w:rPr>
          <w:rFonts w:asciiTheme="minorHAnsi" w:hAnsiTheme="minorHAnsi"/>
        </w:rPr>
        <w:t xml:space="preserve"> This means fewer finger prick checks</w:t>
      </w:r>
      <w:r w:rsidR="003A3AEE" w:rsidRPr="0043478E">
        <w:rPr>
          <w:rFonts w:asciiTheme="minorHAnsi" w:hAnsiTheme="minorHAnsi"/>
        </w:rPr>
        <w:t xml:space="preserve"> </w:t>
      </w:r>
      <w:r w:rsidR="00252073" w:rsidRPr="0043478E">
        <w:rPr>
          <w:rFonts w:asciiTheme="minorHAnsi" w:hAnsiTheme="minorHAnsi"/>
        </w:rPr>
        <w:t xml:space="preserve">and more informed decisions about </w:t>
      </w:r>
      <w:r w:rsidR="008D43B3" w:rsidRPr="0043478E">
        <w:rPr>
          <w:rFonts w:asciiTheme="minorHAnsi" w:hAnsiTheme="minorHAnsi"/>
        </w:rPr>
        <w:t>daily diabetes management</w:t>
      </w:r>
      <w:r w:rsidR="003A3AEE" w:rsidRPr="0043478E">
        <w:rPr>
          <w:rFonts w:asciiTheme="minorHAnsi" w:hAnsiTheme="minorHAnsi"/>
        </w:rPr>
        <w:t>, supported by the ability to set alarms for when blood sugar is rising or falling</w:t>
      </w:r>
      <w:r w:rsidR="008D43B3" w:rsidRPr="0043478E">
        <w:rPr>
          <w:rFonts w:asciiTheme="minorHAnsi" w:hAnsiTheme="minorHAnsi"/>
        </w:rPr>
        <w:t>.</w:t>
      </w:r>
      <w:r w:rsidR="4A5D52C9" w:rsidRPr="0043478E">
        <w:rPr>
          <w:rFonts w:asciiTheme="minorHAnsi" w:hAnsiTheme="minorHAnsi"/>
        </w:rPr>
        <w:t xml:space="preserve"> </w:t>
      </w:r>
      <w:r w:rsidR="006518F5">
        <w:rPr>
          <w:rFonts w:asciiTheme="minorHAnsi" w:hAnsiTheme="minorHAnsi"/>
        </w:rPr>
        <w:t xml:space="preserve">They can be </w:t>
      </w:r>
      <w:proofErr w:type="gramStart"/>
      <w:r w:rsidR="006518F5">
        <w:rPr>
          <w:rFonts w:asciiTheme="minorHAnsi" w:hAnsiTheme="minorHAnsi"/>
        </w:rPr>
        <w:t>life-saving</w:t>
      </w:r>
      <w:proofErr w:type="gramEnd"/>
      <w:r w:rsidR="006518F5">
        <w:rPr>
          <w:rFonts w:asciiTheme="minorHAnsi" w:hAnsiTheme="minorHAnsi"/>
        </w:rPr>
        <w:t>.</w:t>
      </w:r>
    </w:p>
    <w:p w14:paraId="105701D7" w14:textId="77777777" w:rsidR="00B7227A" w:rsidRPr="0043478E" w:rsidRDefault="00B7227A" w:rsidP="00F20072">
      <w:pPr>
        <w:rPr>
          <w:rFonts w:asciiTheme="minorHAnsi" w:hAnsiTheme="minorHAnsi"/>
        </w:rPr>
      </w:pPr>
    </w:p>
    <w:p w14:paraId="7C1A2EB7" w14:textId="0ACA7FF9" w:rsidR="00D76A7D" w:rsidRPr="0043478E" w:rsidRDefault="6E575C9C" w:rsidP="09C19F8E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The federally funded National Diabetes Service Scheme (NDSS) subsidises access to CGM for people living with type 1 diabetes. </w:t>
      </w:r>
      <w:r w:rsidR="0F3B4F0C" w:rsidRPr="0043478E">
        <w:rPr>
          <w:rFonts w:asciiTheme="minorHAnsi" w:hAnsiTheme="minorHAnsi"/>
        </w:rPr>
        <w:t xml:space="preserve">However, CGMs are </w:t>
      </w:r>
      <w:r w:rsidR="00846B3E" w:rsidRPr="0043478E">
        <w:rPr>
          <w:rFonts w:asciiTheme="minorHAnsi" w:hAnsiTheme="minorHAnsi"/>
        </w:rPr>
        <w:t xml:space="preserve">not </w:t>
      </w:r>
      <w:r w:rsidR="00927559">
        <w:rPr>
          <w:rFonts w:asciiTheme="minorHAnsi" w:hAnsiTheme="minorHAnsi"/>
        </w:rPr>
        <w:t>subsidised</w:t>
      </w:r>
      <w:r w:rsidR="0F3B4F0C" w:rsidRPr="0043478E">
        <w:rPr>
          <w:rFonts w:asciiTheme="minorHAnsi" w:hAnsiTheme="minorHAnsi"/>
        </w:rPr>
        <w:t xml:space="preserve"> for people living with</w:t>
      </w:r>
      <w:r w:rsidR="00846B3E" w:rsidRPr="0043478E">
        <w:rPr>
          <w:rFonts w:asciiTheme="minorHAnsi" w:hAnsiTheme="minorHAnsi"/>
        </w:rPr>
        <w:t xml:space="preserve"> all other types of</w:t>
      </w:r>
      <w:r w:rsidR="0F3B4F0C" w:rsidRPr="0043478E">
        <w:rPr>
          <w:rFonts w:asciiTheme="minorHAnsi" w:hAnsiTheme="minorHAnsi"/>
        </w:rPr>
        <w:t xml:space="preserve"> diabetes</w:t>
      </w:r>
      <w:r w:rsidR="00927559">
        <w:rPr>
          <w:rFonts w:asciiTheme="minorHAnsi" w:hAnsiTheme="minorHAnsi"/>
        </w:rPr>
        <w:t>, making them unaffordable</w:t>
      </w:r>
      <w:r w:rsidR="00B83F98">
        <w:rPr>
          <w:rFonts w:asciiTheme="minorHAnsi" w:hAnsiTheme="minorHAnsi"/>
        </w:rPr>
        <w:t xml:space="preserve"> for most</w:t>
      </w:r>
      <w:r w:rsidR="0F3B4F0C" w:rsidRPr="0043478E">
        <w:rPr>
          <w:rFonts w:asciiTheme="minorHAnsi" w:hAnsiTheme="minorHAnsi"/>
        </w:rPr>
        <w:t>.</w:t>
      </w:r>
    </w:p>
    <w:p w14:paraId="2188E476" w14:textId="77777777" w:rsidR="00D76A7D" w:rsidRPr="0043478E" w:rsidRDefault="00D76A7D" w:rsidP="00F20072">
      <w:pPr>
        <w:rPr>
          <w:rFonts w:asciiTheme="minorHAnsi" w:hAnsiTheme="minorHAnsi"/>
        </w:rPr>
      </w:pPr>
    </w:p>
    <w:p w14:paraId="0100D283" w14:textId="58784951" w:rsidR="00E876F5" w:rsidRPr="0043478E" w:rsidRDefault="007A5A47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The evidence is clear that CGM</w:t>
      </w:r>
      <w:r w:rsidR="00487510" w:rsidRPr="0043478E">
        <w:rPr>
          <w:rFonts w:asciiTheme="minorHAnsi" w:hAnsiTheme="minorHAnsi"/>
        </w:rPr>
        <w:t xml:space="preserve">s are </w:t>
      </w:r>
      <w:r w:rsidR="00C032CC" w:rsidRPr="0043478E">
        <w:rPr>
          <w:rFonts w:asciiTheme="minorHAnsi" w:hAnsiTheme="minorHAnsi"/>
        </w:rPr>
        <w:t>life-changing</w:t>
      </w:r>
      <w:r w:rsidRPr="0043478E">
        <w:rPr>
          <w:rFonts w:asciiTheme="minorHAnsi" w:hAnsiTheme="minorHAnsi"/>
        </w:rPr>
        <w:t xml:space="preserve"> for people living with diabetes, with improved health</w:t>
      </w:r>
      <w:r w:rsidR="00C33B9D" w:rsidRPr="0043478E">
        <w:rPr>
          <w:rFonts w:asciiTheme="minorHAnsi" w:hAnsiTheme="minorHAnsi"/>
        </w:rPr>
        <w:t>,</w:t>
      </w:r>
      <w:r w:rsidRPr="0043478E">
        <w:rPr>
          <w:rFonts w:asciiTheme="minorHAnsi" w:hAnsiTheme="minorHAnsi"/>
        </w:rPr>
        <w:t xml:space="preserve"> reduced risk of diabetes complications</w:t>
      </w:r>
      <w:r w:rsidR="00C33B9D" w:rsidRPr="0043478E">
        <w:rPr>
          <w:rFonts w:asciiTheme="minorHAnsi" w:hAnsiTheme="minorHAnsi"/>
        </w:rPr>
        <w:t xml:space="preserve">, and </w:t>
      </w:r>
      <w:r w:rsidR="00764300">
        <w:rPr>
          <w:rFonts w:asciiTheme="minorHAnsi" w:hAnsiTheme="minorHAnsi"/>
        </w:rPr>
        <w:t xml:space="preserve">they are a cost-effective investment for </w:t>
      </w:r>
      <w:r w:rsidR="0016187D" w:rsidRPr="0043478E">
        <w:rPr>
          <w:rFonts w:asciiTheme="minorHAnsi" w:hAnsiTheme="minorHAnsi"/>
        </w:rPr>
        <w:t>the health system</w:t>
      </w:r>
      <w:r w:rsidR="00A066DC" w:rsidRPr="0043478E">
        <w:rPr>
          <w:rFonts w:asciiTheme="minorHAnsi" w:hAnsiTheme="minorHAnsi"/>
        </w:rPr>
        <w:t xml:space="preserve">. </w:t>
      </w:r>
    </w:p>
    <w:p w14:paraId="194A483B" w14:textId="77777777" w:rsidR="00157766" w:rsidRPr="0043478E" w:rsidRDefault="00157766" w:rsidP="00157766">
      <w:pPr>
        <w:rPr>
          <w:rFonts w:asciiTheme="minorHAnsi" w:hAnsiTheme="minorHAnsi"/>
        </w:rPr>
      </w:pPr>
    </w:p>
    <w:p w14:paraId="5F4B1362" w14:textId="4B202CDB" w:rsidR="00157766" w:rsidRPr="0043478E" w:rsidRDefault="005F1892" w:rsidP="0030426A">
      <w:pPr>
        <w:rPr>
          <w:rFonts w:asciiTheme="minorHAnsi" w:eastAsia="Times New Roman" w:hAnsiTheme="minorHAnsi" w:cs="Calibri"/>
        </w:rPr>
      </w:pPr>
      <w:r w:rsidRPr="0043478E">
        <w:rPr>
          <w:rFonts w:asciiTheme="minorHAnsi" w:eastAsia="Times New Roman" w:hAnsiTheme="minorHAnsi" w:cs="Calibri"/>
        </w:rPr>
        <w:t xml:space="preserve">Please </w:t>
      </w:r>
      <w:r w:rsidR="008B056E" w:rsidRPr="0043478E">
        <w:rPr>
          <w:rFonts w:asciiTheme="minorHAnsi" w:eastAsia="Times New Roman" w:hAnsiTheme="minorHAnsi" w:cs="Calibri"/>
        </w:rPr>
        <w:t xml:space="preserve">commit to </w:t>
      </w:r>
      <w:r w:rsidR="00DD1642" w:rsidRPr="0043478E">
        <w:rPr>
          <w:rFonts w:asciiTheme="minorHAnsi" w:eastAsia="Times New Roman" w:hAnsiTheme="minorHAnsi" w:cs="Calibri"/>
        </w:rPr>
        <w:t>increasing funding</w:t>
      </w:r>
      <w:r w:rsidR="00812DC3" w:rsidRPr="0043478E">
        <w:rPr>
          <w:rFonts w:asciiTheme="minorHAnsi" w:eastAsia="Times New Roman" w:hAnsiTheme="minorHAnsi" w:cs="Calibri"/>
        </w:rPr>
        <w:t xml:space="preserve"> to expand </w:t>
      </w:r>
      <w:r w:rsidR="00F65AF3" w:rsidRPr="0043478E">
        <w:rPr>
          <w:rFonts w:asciiTheme="minorHAnsi" w:eastAsia="Times New Roman" w:hAnsiTheme="minorHAnsi" w:cs="Calibri"/>
        </w:rPr>
        <w:t xml:space="preserve">access to </w:t>
      </w:r>
      <w:r w:rsidR="00FA4ED0">
        <w:rPr>
          <w:rFonts w:asciiTheme="minorHAnsi" w:eastAsia="Times New Roman" w:hAnsiTheme="minorHAnsi" w:cs="Calibri"/>
        </w:rPr>
        <w:t xml:space="preserve">this life-changing and life-saving technology </w:t>
      </w:r>
      <w:r w:rsidR="00F65AF3" w:rsidRPr="0043478E">
        <w:rPr>
          <w:rFonts w:asciiTheme="minorHAnsi" w:eastAsia="Times New Roman" w:hAnsiTheme="minorHAnsi" w:cs="Calibri"/>
        </w:rPr>
        <w:t xml:space="preserve">for people living with </w:t>
      </w:r>
      <w:r w:rsidR="003674F6" w:rsidRPr="0043478E">
        <w:rPr>
          <w:rFonts w:asciiTheme="minorHAnsi" w:eastAsia="Times New Roman" w:hAnsiTheme="minorHAnsi" w:cs="Calibri"/>
        </w:rPr>
        <w:t xml:space="preserve">all types of </w:t>
      </w:r>
      <w:r w:rsidR="00F65AF3" w:rsidRPr="0043478E">
        <w:rPr>
          <w:rFonts w:asciiTheme="minorHAnsi" w:eastAsia="Times New Roman" w:hAnsiTheme="minorHAnsi" w:cs="Calibri"/>
        </w:rPr>
        <w:t>diabetes.</w:t>
      </w:r>
      <w:r w:rsidRPr="0043478E">
        <w:rPr>
          <w:rFonts w:asciiTheme="minorHAnsi" w:eastAsia="Times New Roman" w:hAnsiTheme="minorHAnsi" w:cs="Calibri"/>
        </w:rPr>
        <w:t xml:space="preserve"> </w:t>
      </w:r>
    </w:p>
    <w:p w14:paraId="5B08742A" w14:textId="77777777" w:rsidR="00391676" w:rsidRPr="0043478E" w:rsidRDefault="00391676" w:rsidP="0030426A">
      <w:pPr>
        <w:rPr>
          <w:rFonts w:asciiTheme="minorHAnsi" w:eastAsia="Times New Roman" w:hAnsiTheme="minorHAnsi"/>
        </w:rPr>
      </w:pPr>
    </w:p>
    <w:p w14:paraId="65AF5A4E" w14:textId="7C17B3F7" w:rsidR="00A31529" w:rsidRPr="0043478E" w:rsidRDefault="2723CE27" w:rsidP="17AEA264">
      <w:pPr>
        <w:rPr>
          <w:rFonts w:asciiTheme="minorHAnsi" w:eastAsia="Times New Roman" w:hAnsiTheme="minorHAnsi" w:cs="Calibri"/>
          <w:i/>
          <w:iCs/>
          <w:highlight w:val="green"/>
        </w:rPr>
      </w:pPr>
      <w:r w:rsidRPr="0043478E">
        <w:rPr>
          <w:rFonts w:asciiTheme="minorHAnsi" w:eastAsia="Times New Roman" w:hAnsiTheme="minorHAnsi" w:cs="Calibri"/>
          <w:i/>
          <w:iCs/>
          <w:highlight w:val="green"/>
        </w:rPr>
        <w:lastRenderedPageBreak/>
        <w:t>&lt;</w:t>
      </w:r>
      <w:r w:rsidR="5A728F5F" w:rsidRPr="0043478E">
        <w:rPr>
          <w:rFonts w:asciiTheme="minorHAnsi" w:eastAsia="Times New Roman" w:hAnsiTheme="minorHAnsi" w:cs="Calibri"/>
          <w:i/>
          <w:iCs/>
          <w:highlight w:val="green"/>
        </w:rPr>
        <w:t>Consider adding to this</w:t>
      </w:r>
      <w:r w:rsidR="3CEA115F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 by telling</w:t>
      </w:r>
      <w:r w:rsidR="6CB90AEA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 your story </w:t>
      </w:r>
      <w:r w:rsidR="717401CF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of living with or caring for someone with diabetes and how increased access to </w:t>
      </w:r>
      <w:r w:rsidR="683BC611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technology </w:t>
      </w:r>
      <w:r w:rsidR="717401CF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would </w:t>
      </w:r>
      <w:r w:rsidR="174115F8" w:rsidRPr="0043478E">
        <w:rPr>
          <w:rFonts w:asciiTheme="minorHAnsi" w:eastAsia="Times New Roman" w:hAnsiTheme="minorHAnsi" w:cs="Calibri"/>
          <w:i/>
          <w:iCs/>
          <w:highlight w:val="green"/>
        </w:rPr>
        <w:t>improve your quality of life.</w:t>
      </w:r>
      <w:r w:rsidRPr="0043478E">
        <w:rPr>
          <w:rFonts w:asciiTheme="minorHAnsi" w:eastAsia="Times New Roman" w:hAnsiTheme="minorHAnsi" w:cs="Calibri"/>
          <w:i/>
          <w:iCs/>
          <w:highlight w:val="green"/>
        </w:rPr>
        <w:t>&gt;</w:t>
      </w:r>
      <w:r w:rsidR="174115F8" w:rsidRPr="0043478E">
        <w:rPr>
          <w:rFonts w:asciiTheme="minorHAnsi" w:eastAsia="Times New Roman" w:hAnsiTheme="minorHAnsi" w:cs="Calibri"/>
          <w:i/>
          <w:iCs/>
        </w:rPr>
        <w:t xml:space="preserve"> </w:t>
      </w:r>
    </w:p>
    <w:p w14:paraId="296C1138" w14:textId="132850EF" w:rsidR="00DA470E" w:rsidRPr="0043478E" w:rsidRDefault="00DA470E" w:rsidP="00DA470E">
      <w:pPr>
        <w:rPr>
          <w:rFonts w:asciiTheme="minorHAnsi" w:eastAsia="Times New Roman" w:hAnsiTheme="minorHAnsi"/>
        </w:rPr>
      </w:pPr>
    </w:p>
    <w:p w14:paraId="30F15EE4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  <w:r w:rsidRPr="0043478E">
        <w:rPr>
          <w:rFonts w:asciiTheme="minorHAnsi" w:eastAsia="Times New Roman" w:hAnsiTheme="minorHAnsi" w:cs="Calibri"/>
        </w:rPr>
        <w:t>Thank you.</w:t>
      </w:r>
    </w:p>
    <w:p w14:paraId="36D230E3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</w:p>
    <w:p w14:paraId="38AA490F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  <w:r w:rsidRPr="0043478E">
        <w:rPr>
          <w:rFonts w:asciiTheme="minorHAnsi" w:eastAsia="Times New Roman" w:hAnsiTheme="minorHAnsi" w:cs="Calibri"/>
        </w:rPr>
        <w:t>Yours sincerely</w:t>
      </w:r>
    </w:p>
    <w:p w14:paraId="77C1A10F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</w:p>
    <w:p w14:paraId="5A4CA9C5" w14:textId="77777777" w:rsidR="002F4170" w:rsidRPr="0043478E" w:rsidRDefault="002F4170" w:rsidP="3260B12C">
      <w:pPr>
        <w:rPr>
          <w:rFonts w:asciiTheme="minorHAnsi" w:eastAsia="Times New Roman" w:hAnsiTheme="minorHAnsi" w:cs="Calibri"/>
          <w:highlight w:val="green"/>
        </w:rPr>
      </w:pPr>
      <w:r w:rsidRPr="0043478E">
        <w:rPr>
          <w:rFonts w:asciiTheme="minorHAnsi" w:eastAsia="Times New Roman" w:hAnsiTheme="minorHAnsi" w:cs="Calibri"/>
          <w:highlight w:val="green"/>
        </w:rPr>
        <w:t>&lt;Your name&gt;</w:t>
      </w:r>
    </w:p>
    <w:p w14:paraId="4A19C501" w14:textId="77777777" w:rsidR="002F4170" w:rsidRPr="0043478E" w:rsidRDefault="002F4170" w:rsidP="3260B12C">
      <w:pPr>
        <w:rPr>
          <w:rFonts w:asciiTheme="minorHAnsi" w:eastAsia="Times New Roman" w:hAnsiTheme="minorHAnsi" w:cs="Calibri"/>
          <w:highlight w:val="green"/>
        </w:rPr>
      </w:pPr>
      <w:r w:rsidRPr="0043478E">
        <w:rPr>
          <w:rFonts w:asciiTheme="minorHAnsi" w:eastAsia="Times New Roman" w:hAnsiTheme="minorHAnsi" w:cs="Calibri"/>
          <w:highlight w:val="green"/>
        </w:rPr>
        <w:t>&lt;Your contact details&gt;</w:t>
      </w:r>
    </w:p>
    <w:p w14:paraId="59A79A6B" w14:textId="77777777" w:rsidR="002F4170" w:rsidRPr="0043478E" w:rsidRDefault="002F4170" w:rsidP="002F4170">
      <w:pPr>
        <w:rPr>
          <w:rFonts w:asciiTheme="minorHAnsi" w:hAnsiTheme="minorHAnsi"/>
        </w:rPr>
      </w:pPr>
    </w:p>
    <w:p w14:paraId="7806D809" w14:textId="77777777" w:rsidR="00837C1A" w:rsidRPr="0043478E" w:rsidRDefault="00837C1A">
      <w:pPr>
        <w:rPr>
          <w:rFonts w:asciiTheme="minorHAnsi" w:hAnsiTheme="minorHAnsi"/>
        </w:rPr>
      </w:pPr>
    </w:p>
    <w:sectPr w:rsidR="00837C1A" w:rsidRPr="0043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21E4"/>
    <w:multiLevelType w:val="multilevel"/>
    <w:tmpl w:val="C80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2734"/>
    <w:multiLevelType w:val="hybridMultilevel"/>
    <w:tmpl w:val="72302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9789">
    <w:abstractNumId w:val="0"/>
  </w:num>
  <w:num w:numId="2" w16cid:durableId="151029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9F"/>
    <w:rsid w:val="0001324E"/>
    <w:rsid w:val="000140E7"/>
    <w:rsid w:val="00022256"/>
    <w:rsid w:val="00022403"/>
    <w:rsid w:val="00024CA8"/>
    <w:rsid w:val="00043848"/>
    <w:rsid w:val="000629E2"/>
    <w:rsid w:val="00080210"/>
    <w:rsid w:val="000948EE"/>
    <w:rsid w:val="000A05D0"/>
    <w:rsid w:val="000A0DCB"/>
    <w:rsid w:val="000B566C"/>
    <w:rsid w:val="000C571E"/>
    <w:rsid w:val="000D2972"/>
    <w:rsid w:val="000D4F82"/>
    <w:rsid w:val="000D5CA4"/>
    <w:rsid w:val="000F69B4"/>
    <w:rsid w:val="000F6B22"/>
    <w:rsid w:val="001031CB"/>
    <w:rsid w:val="00103455"/>
    <w:rsid w:val="00111D7C"/>
    <w:rsid w:val="001175C9"/>
    <w:rsid w:val="001300DD"/>
    <w:rsid w:val="00140542"/>
    <w:rsid w:val="00151E22"/>
    <w:rsid w:val="00157766"/>
    <w:rsid w:val="0016187D"/>
    <w:rsid w:val="00166FE6"/>
    <w:rsid w:val="00170331"/>
    <w:rsid w:val="00173340"/>
    <w:rsid w:val="00187917"/>
    <w:rsid w:val="001A5419"/>
    <w:rsid w:val="001B2260"/>
    <w:rsid w:val="001D506E"/>
    <w:rsid w:val="001E59FD"/>
    <w:rsid w:val="001F4400"/>
    <w:rsid w:val="00232AB2"/>
    <w:rsid w:val="00247CE7"/>
    <w:rsid w:val="00252073"/>
    <w:rsid w:val="0025716F"/>
    <w:rsid w:val="00264CA1"/>
    <w:rsid w:val="002669D9"/>
    <w:rsid w:val="00270819"/>
    <w:rsid w:val="00292442"/>
    <w:rsid w:val="002A3C5E"/>
    <w:rsid w:val="002C118A"/>
    <w:rsid w:val="002E7057"/>
    <w:rsid w:val="002F3B74"/>
    <w:rsid w:val="002F3F12"/>
    <w:rsid w:val="002F4170"/>
    <w:rsid w:val="002F5916"/>
    <w:rsid w:val="002F7BAF"/>
    <w:rsid w:val="0030426A"/>
    <w:rsid w:val="00306B36"/>
    <w:rsid w:val="00335494"/>
    <w:rsid w:val="003674F6"/>
    <w:rsid w:val="0038041E"/>
    <w:rsid w:val="003832EA"/>
    <w:rsid w:val="003901F0"/>
    <w:rsid w:val="00391676"/>
    <w:rsid w:val="003A3AEE"/>
    <w:rsid w:val="003E4222"/>
    <w:rsid w:val="00401294"/>
    <w:rsid w:val="004235CD"/>
    <w:rsid w:val="0043478E"/>
    <w:rsid w:val="0046691B"/>
    <w:rsid w:val="00472678"/>
    <w:rsid w:val="00487510"/>
    <w:rsid w:val="00490D10"/>
    <w:rsid w:val="00492B38"/>
    <w:rsid w:val="004C10B2"/>
    <w:rsid w:val="004C34BB"/>
    <w:rsid w:val="004C7D1A"/>
    <w:rsid w:val="004E0E13"/>
    <w:rsid w:val="0050162C"/>
    <w:rsid w:val="005103CB"/>
    <w:rsid w:val="00546C08"/>
    <w:rsid w:val="0057023E"/>
    <w:rsid w:val="00571155"/>
    <w:rsid w:val="005752FE"/>
    <w:rsid w:val="0058265F"/>
    <w:rsid w:val="005D17A6"/>
    <w:rsid w:val="005D3526"/>
    <w:rsid w:val="005F0779"/>
    <w:rsid w:val="005F1892"/>
    <w:rsid w:val="00603ABE"/>
    <w:rsid w:val="00631221"/>
    <w:rsid w:val="006518F5"/>
    <w:rsid w:val="00675CBD"/>
    <w:rsid w:val="006A553B"/>
    <w:rsid w:val="006A6D35"/>
    <w:rsid w:val="006C0C07"/>
    <w:rsid w:val="006F126A"/>
    <w:rsid w:val="00737178"/>
    <w:rsid w:val="00746946"/>
    <w:rsid w:val="00764300"/>
    <w:rsid w:val="007A5A47"/>
    <w:rsid w:val="007B2F9F"/>
    <w:rsid w:val="007D1F9F"/>
    <w:rsid w:val="008071FD"/>
    <w:rsid w:val="00812DC3"/>
    <w:rsid w:val="00833FEB"/>
    <w:rsid w:val="00837546"/>
    <w:rsid w:val="00837C1A"/>
    <w:rsid w:val="00846B3E"/>
    <w:rsid w:val="00875F12"/>
    <w:rsid w:val="0088174B"/>
    <w:rsid w:val="008968FC"/>
    <w:rsid w:val="008A06DE"/>
    <w:rsid w:val="008A531C"/>
    <w:rsid w:val="008B056E"/>
    <w:rsid w:val="008B534E"/>
    <w:rsid w:val="008B5E97"/>
    <w:rsid w:val="008B78E1"/>
    <w:rsid w:val="008D43B3"/>
    <w:rsid w:val="008E44D9"/>
    <w:rsid w:val="008E661C"/>
    <w:rsid w:val="008F0603"/>
    <w:rsid w:val="008F286B"/>
    <w:rsid w:val="00900BCA"/>
    <w:rsid w:val="0090154C"/>
    <w:rsid w:val="00906665"/>
    <w:rsid w:val="0091155A"/>
    <w:rsid w:val="00927559"/>
    <w:rsid w:val="00961865"/>
    <w:rsid w:val="00963FB2"/>
    <w:rsid w:val="00976044"/>
    <w:rsid w:val="0099476E"/>
    <w:rsid w:val="009C3181"/>
    <w:rsid w:val="009C4C9D"/>
    <w:rsid w:val="009D2501"/>
    <w:rsid w:val="009E05DE"/>
    <w:rsid w:val="009E0801"/>
    <w:rsid w:val="009E2CB2"/>
    <w:rsid w:val="009E3D3C"/>
    <w:rsid w:val="00A01772"/>
    <w:rsid w:val="00A066DC"/>
    <w:rsid w:val="00A12457"/>
    <w:rsid w:val="00A128E2"/>
    <w:rsid w:val="00A31529"/>
    <w:rsid w:val="00A43819"/>
    <w:rsid w:val="00A82736"/>
    <w:rsid w:val="00AA1D1F"/>
    <w:rsid w:val="00B4614F"/>
    <w:rsid w:val="00B52338"/>
    <w:rsid w:val="00B7227A"/>
    <w:rsid w:val="00B83F98"/>
    <w:rsid w:val="00B8777E"/>
    <w:rsid w:val="00B941AD"/>
    <w:rsid w:val="00BE47D3"/>
    <w:rsid w:val="00C032CC"/>
    <w:rsid w:val="00C072B8"/>
    <w:rsid w:val="00C10AD7"/>
    <w:rsid w:val="00C16AC1"/>
    <w:rsid w:val="00C1791C"/>
    <w:rsid w:val="00C33B9D"/>
    <w:rsid w:val="00C34E9B"/>
    <w:rsid w:val="00C66882"/>
    <w:rsid w:val="00C70CE3"/>
    <w:rsid w:val="00CB2C85"/>
    <w:rsid w:val="00CC2800"/>
    <w:rsid w:val="00CC3CFC"/>
    <w:rsid w:val="00CE6199"/>
    <w:rsid w:val="00CF7740"/>
    <w:rsid w:val="00D301E2"/>
    <w:rsid w:val="00D72A26"/>
    <w:rsid w:val="00D73FBD"/>
    <w:rsid w:val="00D76A7D"/>
    <w:rsid w:val="00D87B06"/>
    <w:rsid w:val="00D915A9"/>
    <w:rsid w:val="00D95E7B"/>
    <w:rsid w:val="00DA470E"/>
    <w:rsid w:val="00DA55F0"/>
    <w:rsid w:val="00DB2A18"/>
    <w:rsid w:val="00DD1642"/>
    <w:rsid w:val="00DD4A8E"/>
    <w:rsid w:val="00DF66FF"/>
    <w:rsid w:val="00E05A11"/>
    <w:rsid w:val="00E3484D"/>
    <w:rsid w:val="00E4497D"/>
    <w:rsid w:val="00E65165"/>
    <w:rsid w:val="00E66DC9"/>
    <w:rsid w:val="00E876F5"/>
    <w:rsid w:val="00E97BCF"/>
    <w:rsid w:val="00EC6C43"/>
    <w:rsid w:val="00F15C96"/>
    <w:rsid w:val="00F20072"/>
    <w:rsid w:val="00F502EA"/>
    <w:rsid w:val="00F50EC9"/>
    <w:rsid w:val="00F54895"/>
    <w:rsid w:val="00F65AF3"/>
    <w:rsid w:val="00F8054D"/>
    <w:rsid w:val="00FA4ED0"/>
    <w:rsid w:val="00FC50A7"/>
    <w:rsid w:val="00FD4399"/>
    <w:rsid w:val="00FE0DCA"/>
    <w:rsid w:val="00FE14E5"/>
    <w:rsid w:val="00FE326D"/>
    <w:rsid w:val="00FF205A"/>
    <w:rsid w:val="020453AB"/>
    <w:rsid w:val="023A2B2A"/>
    <w:rsid w:val="028A7D35"/>
    <w:rsid w:val="02ACD682"/>
    <w:rsid w:val="09C19F8E"/>
    <w:rsid w:val="0EFB58EB"/>
    <w:rsid w:val="0F3B4F0C"/>
    <w:rsid w:val="12FAE833"/>
    <w:rsid w:val="174115F8"/>
    <w:rsid w:val="1767B236"/>
    <w:rsid w:val="17AEA264"/>
    <w:rsid w:val="1D8F3A08"/>
    <w:rsid w:val="1E6603DB"/>
    <w:rsid w:val="1FA17BEF"/>
    <w:rsid w:val="21DBC9E8"/>
    <w:rsid w:val="226816FF"/>
    <w:rsid w:val="2723CE27"/>
    <w:rsid w:val="2B4763E0"/>
    <w:rsid w:val="2B544DC5"/>
    <w:rsid w:val="3021E8D6"/>
    <w:rsid w:val="3110FE18"/>
    <w:rsid w:val="3260B12C"/>
    <w:rsid w:val="32E444AB"/>
    <w:rsid w:val="3CEA115F"/>
    <w:rsid w:val="3D90A720"/>
    <w:rsid w:val="3FF37F0D"/>
    <w:rsid w:val="41DAF212"/>
    <w:rsid w:val="4596AF48"/>
    <w:rsid w:val="4A5D52C9"/>
    <w:rsid w:val="57B13141"/>
    <w:rsid w:val="5A728F5F"/>
    <w:rsid w:val="5AF84D59"/>
    <w:rsid w:val="5D760B2A"/>
    <w:rsid w:val="5DE2EF47"/>
    <w:rsid w:val="683BC611"/>
    <w:rsid w:val="6CB90AEA"/>
    <w:rsid w:val="6E575C9C"/>
    <w:rsid w:val="717401CF"/>
    <w:rsid w:val="74E6AB01"/>
    <w:rsid w:val="77159F72"/>
    <w:rsid w:val="77DF9540"/>
    <w:rsid w:val="79F17280"/>
    <w:rsid w:val="7AC848F9"/>
    <w:rsid w:val="7B1B93E6"/>
    <w:rsid w:val="7E333178"/>
    <w:rsid w:val="7ED0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4FD"/>
  <w15:chartTrackingRefBased/>
  <w15:docId w15:val="{21DAA612-3BFA-4AB4-901A-94F82F6B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08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F9F"/>
    <w:rPr>
      <w:rFonts w:ascii="Aptos" w:eastAsiaTheme="majorEastAsia" w:hAnsi="Aptos" w:cstheme="majorBidi"/>
      <w:i/>
      <w:iCs/>
      <w:color w:val="595959" w:themeColor="text1" w:themeTint="A6"/>
      <w:kern w:val="0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F9F"/>
    <w:rPr>
      <w:rFonts w:ascii="Aptos" w:eastAsiaTheme="majorEastAsia" w:hAnsi="Aptos" w:cstheme="majorBidi"/>
      <w:color w:val="595959" w:themeColor="text1" w:themeTint="A6"/>
      <w:kern w:val="0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F9F"/>
    <w:rPr>
      <w:rFonts w:ascii="Aptos" w:eastAsiaTheme="majorEastAsia" w:hAnsi="Aptos" w:cstheme="majorBidi"/>
      <w:i/>
      <w:iCs/>
      <w:color w:val="272727" w:themeColor="text1" w:themeTint="D8"/>
      <w:kern w:val="0"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F9F"/>
    <w:rPr>
      <w:rFonts w:ascii="Aptos" w:eastAsiaTheme="majorEastAsia" w:hAnsi="Aptos" w:cstheme="majorBidi"/>
      <w:color w:val="272727" w:themeColor="text1" w:themeTint="D8"/>
      <w:kern w:val="0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B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F9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F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E9B"/>
    <w:rPr>
      <w:rFonts w:ascii="Aptos" w:hAnsi="Aptos" w:cs="Aptos"/>
      <w:kern w:val="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E9B"/>
    <w:rPr>
      <w:rFonts w:ascii="Aptos" w:hAnsi="Aptos" w:cs="Aptos"/>
      <w:b/>
      <w:bCs/>
      <w:kern w:val="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92442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3A3A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C7571F981154DB65933ED7F89FFEA" ma:contentTypeVersion="11" ma:contentTypeDescription="Create a new document." ma:contentTypeScope="" ma:versionID="a3034664d799d5a33fb84daa11acc893">
  <xsd:schema xmlns:xsd="http://www.w3.org/2001/XMLSchema" xmlns:xs="http://www.w3.org/2001/XMLSchema" xmlns:p="http://schemas.microsoft.com/office/2006/metadata/properties" xmlns:ns2="e87c418d-d38d-4c2e-9499-090df1b54b10" xmlns:ns3="3d37f90e-00dd-4703-89e3-866825625046" targetNamespace="http://schemas.microsoft.com/office/2006/metadata/properties" ma:root="true" ma:fieldsID="0dd73b65dcc155c1aa06a54095632ab7" ns2:_="" ns3:_="">
    <xsd:import namespace="e87c418d-d38d-4c2e-9499-090df1b54b10"/>
    <xsd:import namespace="3d37f90e-00dd-4703-89e3-86682562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c418d-d38d-4c2e-9499-090df1b54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6318b7-ec8d-45d1-bfef-890f20f79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7f90e-00dd-4703-89e3-866825625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e8f-63f0-4e8c-ac7a-96659a1fc44c}" ma:internalName="TaxCatchAll" ma:showField="CatchAllData" ma:web="3d37f90e-00dd-4703-89e3-86682562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7f90e-00dd-4703-89e3-866825625046" xsi:nil="true"/>
    <lcf76f155ced4ddcb4097134ff3c332f xmlns="e87c418d-d38d-4c2e-9499-090df1b54b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6A735-C0B6-4091-9F8A-5624E19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c418d-d38d-4c2e-9499-090df1b54b10"/>
    <ds:schemaRef ds:uri="3d37f90e-00dd-4703-89e3-86682562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54E96-8D32-40E0-BCD8-83179DC36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1B19E-9BAF-4981-85CB-80875B7F6E81}">
  <ds:schemaRefs>
    <ds:schemaRef ds:uri="http://schemas.microsoft.com/office/2006/metadata/properties"/>
    <ds:schemaRef ds:uri="http://schemas.microsoft.com/office/infopath/2007/PartnerControls"/>
    <ds:schemaRef ds:uri="3d37f90e-00dd-4703-89e3-866825625046"/>
    <ds:schemaRef ds:uri="e87c418d-d38d-4c2e-9499-090df1b54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1600</Characters>
  <Application>Microsoft Office Word</Application>
  <DocSecurity>0</DocSecurity>
  <Lines>57</Lines>
  <Paragraphs>24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Piontek Walker</dc:creator>
  <cp:keywords/>
  <dc:description/>
  <cp:lastModifiedBy>Holly Piontek Walker</cp:lastModifiedBy>
  <cp:revision>13</cp:revision>
  <dcterms:created xsi:type="dcterms:W3CDTF">2026-02-19T08:20:00Z</dcterms:created>
  <dcterms:modified xsi:type="dcterms:W3CDTF">2026-02-20T02:37:00Z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0x010100A77C7571F981154DB65933ED7F89FFEA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